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A190" w14:textId="129A95A7" w:rsidR="009F54F4" w:rsidRPr="001B3A44" w:rsidRDefault="009F54F4" w:rsidP="00C55319">
      <w:pPr>
        <w:spacing w:before="120"/>
        <w:ind w:left="720" w:hanging="360"/>
        <w:rPr>
          <w:b/>
          <w:bCs/>
          <w:color w:val="000000" w:themeColor="text1"/>
          <w:sz w:val="28"/>
          <w:szCs w:val="28"/>
        </w:rPr>
      </w:pPr>
      <w:r w:rsidRPr="001B3A44">
        <w:rPr>
          <w:b/>
          <w:bCs/>
          <w:color w:val="000000" w:themeColor="text1"/>
          <w:sz w:val="28"/>
          <w:szCs w:val="28"/>
        </w:rPr>
        <w:t xml:space="preserve">Supplier </w:t>
      </w:r>
      <w:r w:rsidR="0005198B" w:rsidRPr="001B3A44">
        <w:rPr>
          <w:b/>
          <w:bCs/>
          <w:color w:val="000000" w:themeColor="text1"/>
          <w:sz w:val="28"/>
          <w:szCs w:val="28"/>
        </w:rPr>
        <w:t xml:space="preserve">Alternate </w:t>
      </w:r>
      <w:r w:rsidR="00327D3F" w:rsidRPr="001B3A44">
        <w:rPr>
          <w:b/>
          <w:bCs/>
          <w:color w:val="000000" w:themeColor="text1"/>
          <w:sz w:val="28"/>
          <w:szCs w:val="28"/>
        </w:rPr>
        <w:t>Metallic Material Request</w:t>
      </w:r>
      <w:r w:rsidRPr="001B3A44">
        <w:rPr>
          <w:b/>
          <w:bCs/>
          <w:color w:val="000000" w:themeColor="text1"/>
          <w:sz w:val="28"/>
          <w:szCs w:val="28"/>
        </w:rPr>
        <w:t xml:space="preserve"> </w:t>
      </w:r>
    </w:p>
    <w:p w14:paraId="68B87789" w14:textId="77777777" w:rsidR="009F54F4" w:rsidRPr="001B3A44" w:rsidRDefault="009F54F4" w:rsidP="00C55319">
      <w:pPr>
        <w:spacing w:before="120"/>
        <w:ind w:left="720" w:hanging="360"/>
        <w:rPr>
          <w:color w:val="000000" w:themeColor="text1"/>
        </w:rPr>
      </w:pPr>
    </w:p>
    <w:p w14:paraId="69F88883" w14:textId="3C123C32" w:rsidR="009F54F4" w:rsidRPr="001B3A44" w:rsidRDefault="00A66A43" w:rsidP="00C55319">
      <w:pPr>
        <w:spacing w:before="120"/>
        <w:ind w:left="720" w:hanging="360"/>
        <w:rPr>
          <w:color w:val="000000" w:themeColor="text1"/>
        </w:rPr>
      </w:pPr>
      <w:r w:rsidRPr="001B3A44">
        <w:rPr>
          <w:color w:val="000000" w:themeColor="text1"/>
        </w:rPr>
        <w:t xml:space="preserve">Complete the following form and attach to the </w:t>
      </w:r>
      <w:proofErr w:type="spellStart"/>
      <w:r w:rsidRPr="001B3A44">
        <w:rPr>
          <w:color w:val="000000" w:themeColor="text1"/>
        </w:rPr>
        <w:t>eSPAR</w:t>
      </w:r>
      <w:proofErr w:type="spellEnd"/>
      <w:r w:rsidRPr="001B3A44">
        <w:rPr>
          <w:color w:val="000000" w:themeColor="text1"/>
        </w:rPr>
        <w:t xml:space="preserve"> request in SQMS.</w:t>
      </w:r>
    </w:p>
    <w:p w14:paraId="4DEAD9F0" w14:textId="73A32FAB" w:rsidR="00EC5E89" w:rsidRPr="001B3A44" w:rsidRDefault="00A66A43" w:rsidP="00C55319">
      <w:pPr>
        <w:pStyle w:val="xmsonormal"/>
        <w:numPr>
          <w:ilvl w:val="0"/>
          <w:numId w:val="2"/>
        </w:numPr>
        <w:spacing w:before="120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>C</w:t>
      </w:r>
      <w:r w:rsidR="00520421" w:rsidRPr="001B3A44">
        <w:rPr>
          <w:rFonts w:eastAsia="Times New Roman"/>
          <w:color w:val="000000" w:themeColor="text1"/>
          <w:sz w:val="24"/>
          <w:szCs w:val="24"/>
        </w:rPr>
        <w:t>ontract date</w:t>
      </w:r>
      <w:r w:rsidR="000A7BE3" w:rsidRPr="001B3A44">
        <w:rPr>
          <w:rFonts w:eastAsia="Times New Roman"/>
          <w:color w:val="000000" w:themeColor="text1"/>
          <w:sz w:val="24"/>
          <w:szCs w:val="24"/>
        </w:rPr>
        <w:t xml:space="preserve"> or </w:t>
      </w:r>
      <w:r w:rsidR="003649CE">
        <w:rPr>
          <w:rFonts w:eastAsia="Times New Roman"/>
          <w:color w:val="000000" w:themeColor="text1"/>
          <w:sz w:val="24"/>
          <w:szCs w:val="24"/>
        </w:rPr>
        <w:t>n</w:t>
      </w:r>
      <w:r w:rsidR="000A7BE3" w:rsidRPr="001B3A44">
        <w:rPr>
          <w:rFonts w:eastAsia="Times New Roman"/>
          <w:color w:val="000000" w:themeColor="text1"/>
          <w:sz w:val="24"/>
          <w:szCs w:val="24"/>
        </w:rPr>
        <w:t xml:space="preserve">eed </w:t>
      </w:r>
      <w:r w:rsidR="003649CE">
        <w:rPr>
          <w:rFonts w:eastAsia="Times New Roman"/>
          <w:color w:val="000000" w:themeColor="text1"/>
          <w:sz w:val="24"/>
          <w:szCs w:val="24"/>
        </w:rPr>
        <w:t>d</w:t>
      </w:r>
      <w:r w:rsidR="000A7BE3" w:rsidRPr="001B3A44">
        <w:rPr>
          <w:rFonts w:eastAsia="Times New Roman"/>
          <w:color w:val="000000" w:themeColor="text1"/>
          <w:sz w:val="24"/>
          <w:szCs w:val="24"/>
        </w:rPr>
        <w:t>ate</w:t>
      </w:r>
      <w:r w:rsidR="00520421" w:rsidRPr="001B3A44">
        <w:rPr>
          <w:rFonts w:eastAsia="Times New Roman"/>
          <w:color w:val="000000" w:themeColor="text1"/>
          <w:sz w:val="24"/>
          <w:szCs w:val="24"/>
        </w:rPr>
        <w:t>: __________________</w:t>
      </w:r>
    </w:p>
    <w:p w14:paraId="32598BE2" w14:textId="066A0EDF" w:rsidR="009F54F4" w:rsidRPr="001B3A44" w:rsidRDefault="00A66A43" w:rsidP="00C55319">
      <w:pPr>
        <w:pStyle w:val="xmsonormal"/>
        <w:numPr>
          <w:ilvl w:val="0"/>
          <w:numId w:val="2"/>
        </w:numPr>
        <w:spacing w:before="120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>D</w:t>
      </w:r>
      <w:r w:rsidR="009F54F4" w:rsidRPr="001B3A44">
        <w:rPr>
          <w:rFonts w:eastAsia="Times New Roman"/>
          <w:color w:val="000000" w:themeColor="text1"/>
          <w:sz w:val="24"/>
          <w:szCs w:val="24"/>
        </w:rPr>
        <w:t>etail part</w:t>
      </w:r>
      <w:r w:rsidR="00743306" w:rsidRPr="001B3A44">
        <w:rPr>
          <w:rFonts w:eastAsia="Times New Roman"/>
          <w:color w:val="000000" w:themeColor="text1"/>
          <w:sz w:val="24"/>
          <w:szCs w:val="24"/>
        </w:rPr>
        <w:t xml:space="preserve"> number</w:t>
      </w:r>
      <w:r w:rsidR="009F54F4" w:rsidRPr="001B3A44">
        <w:rPr>
          <w:rFonts w:eastAsia="Times New Roman"/>
          <w:color w:val="000000" w:themeColor="text1"/>
          <w:sz w:val="24"/>
          <w:szCs w:val="24"/>
        </w:rPr>
        <w:t xml:space="preserve"> requiring an alternate material</w:t>
      </w:r>
      <w:r w:rsidR="003649CE">
        <w:rPr>
          <w:rFonts w:eastAsia="Times New Roman"/>
          <w:color w:val="000000" w:themeColor="text1"/>
          <w:sz w:val="24"/>
          <w:szCs w:val="24"/>
        </w:rPr>
        <w:t>:</w:t>
      </w:r>
      <w:r w:rsidR="009F54F4" w:rsidRPr="001B3A44">
        <w:rPr>
          <w:rFonts w:eastAsia="Times New Roman"/>
          <w:color w:val="000000" w:themeColor="text1"/>
          <w:sz w:val="24"/>
          <w:szCs w:val="24"/>
        </w:rPr>
        <w:t xml:space="preserve"> ________________________________</w:t>
      </w:r>
    </w:p>
    <w:p w14:paraId="30583E0F" w14:textId="4FB8E5CC" w:rsidR="009F54F4" w:rsidRPr="001B3A44" w:rsidRDefault="00A66A43" w:rsidP="00C55319">
      <w:pPr>
        <w:pStyle w:val="xmsonormal"/>
        <w:numPr>
          <w:ilvl w:val="0"/>
          <w:numId w:val="2"/>
        </w:numPr>
        <w:spacing w:before="120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>Q</w:t>
      </w:r>
      <w:r w:rsidR="009F54F4" w:rsidRPr="001B3A44">
        <w:rPr>
          <w:rFonts w:eastAsia="Times New Roman"/>
          <w:color w:val="000000" w:themeColor="text1"/>
          <w:sz w:val="24"/>
          <w:szCs w:val="24"/>
        </w:rPr>
        <w:t>uantity of parts needed to cover the shortage</w:t>
      </w:r>
      <w:r w:rsidR="000A7BE3" w:rsidRPr="001B3A44">
        <w:rPr>
          <w:rFonts w:eastAsia="Times New Roman"/>
          <w:color w:val="000000" w:themeColor="text1"/>
          <w:sz w:val="24"/>
          <w:szCs w:val="24"/>
        </w:rPr>
        <w:t xml:space="preserve"> (or potential shortage)</w:t>
      </w:r>
      <w:r w:rsidR="009F54F4" w:rsidRPr="001B3A44">
        <w:rPr>
          <w:rFonts w:eastAsia="Times New Roman"/>
          <w:color w:val="000000" w:themeColor="text1"/>
          <w:sz w:val="24"/>
          <w:szCs w:val="24"/>
        </w:rPr>
        <w:t>? _____________________</w:t>
      </w:r>
    </w:p>
    <w:p w14:paraId="5E001B6D" w14:textId="210BB4D4" w:rsidR="004D338A" w:rsidRPr="001B3A44" w:rsidRDefault="00685E1C" w:rsidP="00C55319">
      <w:pPr>
        <w:pStyle w:val="xmsonormal"/>
        <w:numPr>
          <w:ilvl w:val="0"/>
          <w:numId w:val="2"/>
        </w:numPr>
        <w:spacing w:before="120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 xml:space="preserve">If the Engineering Drawing calls out an aged temper, 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is </w:t>
      </w:r>
      <w:r w:rsidRPr="001B3A44">
        <w:rPr>
          <w:rFonts w:eastAsia="Times New Roman"/>
          <w:color w:val="000000" w:themeColor="text1"/>
          <w:sz w:val="24"/>
          <w:szCs w:val="24"/>
        </w:rPr>
        <w:t xml:space="preserve">the raw material 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procured </w:t>
      </w:r>
      <w:r w:rsidRPr="001B3A44">
        <w:rPr>
          <w:rFonts w:eastAsia="Times New Roman"/>
          <w:color w:val="000000" w:themeColor="text1"/>
          <w:sz w:val="24"/>
          <w:szCs w:val="24"/>
        </w:rPr>
        <w:t>in an annealed condition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? </w:t>
      </w:r>
      <w:r w:rsidR="003649C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>Yes _____ No __</w:t>
      </w:r>
      <w:r w:rsidR="003649CE">
        <w:rPr>
          <w:rFonts w:eastAsia="Times New Roman"/>
          <w:color w:val="000000" w:themeColor="text1"/>
          <w:sz w:val="24"/>
          <w:szCs w:val="24"/>
        </w:rPr>
        <w:t>_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>__</w:t>
      </w:r>
      <w:r w:rsidRPr="001B3A4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Please include this information </w:t>
      </w:r>
      <w:r w:rsidRPr="001B3A44">
        <w:rPr>
          <w:rFonts w:eastAsia="Times New Roman"/>
          <w:color w:val="000000" w:themeColor="text1"/>
          <w:sz w:val="24"/>
          <w:szCs w:val="24"/>
        </w:rPr>
        <w:t>in the SPAR</w:t>
      </w:r>
      <w:r w:rsidR="004D338A" w:rsidRPr="001B3A44">
        <w:rPr>
          <w:rFonts w:eastAsia="Times New Roman"/>
          <w:color w:val="000000" w:themeColor="text1"/>
          <w:sz w:val="24"/>
          <w:szCs w:val="24"/>
        </w:rPr>
        <w:t>.</w:t>
      </w:r>
    </w:p>
    <w:p w14:paraId="0A97E8B7" w14:textId="62C0C003" w:rsidR="009F54F4" w:rsidRPr="001B3A44" w:rsidRDefault="009F54F4" w:rsidP="00C55319">
      <w:pPr>
        <w:pStyle w:val="xmsonormal"/>
        <w:numPr>
          <w:ilvl w:val="0"/>
          <w:numId w:val="2"/>
        </w:numPr>
        <w:spacing w:before="120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>Have approved alternate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>s,</w:t>
      </w:r>
      <w:r w:rsidRPr="001B3A44">
        <w:rPr>
          <w:rFonts w:eastAsia="Times New Roman"/>
          <w:color w:val="000000" w:themeColor="text1"/>
          <w:sz w:val="24"/>
          <w:szCs w:val="24"/>
        </w:rPr>
        <w:t xml:space="preserve"> per DS30012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>, been researched</w:t>
      </w:r>
      <w:r w:rsidRPr="001B3A44">
        <w:rPr>
          <w:rFonts w:eastAsia="Times New Roman"/>
          <w:color w:val="000000" w:themeColor="text1"/>
          <w:sz w:val="24"/>
          <w:szCs w:val="24"/>
        </w:rPr>
        <w:t>? ________________________</w:t>
      </w:r>
    </w:p>
    <w:p w14:paraId="00C75993" w14:textId="4F290D57" w:rsidR="009F54F4" w:rsidRDefault="009F54F4" w:rsidP="00C55319">
      <w:pPr>
        <w:pStyle w:val="xmsonormal"/>
        <w:numPr>
          <w:ilvl w:val="1"/>
          <w:numId w:val="2"/>
        </w:numPr>
        <w:spacing w:before="120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 xml:space="preserve">For Extrusions, 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have </w:t>
      </w:r>
      <w:r w:rsidRPr="001B3A44">
        <w:rPr>
          <w:rFonts w:eastAsia="Times New Roman"/>
          <w:color w:val="000000" w:themeColor="text1"/>
          <w:sz w:val="24"/>
          <w:szCs w:val="24"/>
        </w:rPr>
        <w:t>similar shapes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 been researched</w:t>
      </w:r>
      <w:r w:rsidRPr="001B3A44">
        <w:rPr>
          <w:rFonts w:eastAsia="Times New Roman"/>
          <w:color w:val="000000" w:themeColor="text1"/>
          <w:sz w:val="24"/>
          <w:szCs w:val="24"/>
        </w:rPr>
        <w:t>? If the b</w:t>
      </w:r>
      <w:r w:rsidR="00C14FA4" w:rsidRPr="001B3A44">
        <w:rPr>
          <w:rFonts w:eastAsia="Times New Roman"/>
          <w:color w:val="000000" w:themeColor="text1"/>
          <w:sz w:val="24"/>
          <w:szCs w:val="24"/>
        </w:rPr>
        <w:t xml:space="preserve">lueprint </w:t>
      </w:r>
      <w:r w:rsidRPr="001B3A44">
        <w:rPr>
          <w:rFonts w:eastAsia="Times New Roman"/>
          <w:color w:val="000000" w:themeColor="text1"/>
          <w:sz w:val="24"/>
          <w:szCs w:val="24"/>
        </w:rPr>
        <w:t>is an angle that is unavailable on the market, have slightly thicker shape</w:t>
      </w:r>
      <w:r w:rsidR="003649CE">
        <w:rPr>
          <w:rFonts w:eastAsia="Times New Roman"/>
          <w:color w:val="000000" w:themeColor="text1"/>
          <w:sz w:val="24"/>
          <w:szCs w:val="24"/>
        </w:rPr>
        <w:t>s</w:t>
      </w:r>
      <w:r w:rsidRPr="001B3A44">
        <w:rPr>
          <w:rFonts w:eastAsia="Times New Roman"/>
          <w:color w:val="000000" w:themeColor="text1"/>
          <w:sz w:val="24"/>
          <w:szCs w:val="24"/>
        </w:rPr>
        <w:t xml:space="preserve"> that can be machined to the b</w:t>
      </w:r>
      <w:r w:rsidR="00C14FA4" w:rsidRPr="001B3A44">
        <w:rPr>
          <w:rFonts w:eastAsia="Times New Roman"/>
          <w:color w:val="000000" w:themeColor="text1"/>
          <w:sz w:val="24"/>
          <w:szCs w:val="24"/>
        </w:rPr>
        <w:t>lueprint</w:t>
      </w:r>
      <w:r w:rsidRPr="001B3A44">
        <w:rPr>
          <w:rFonts w:eastAsia="Times New Roman"/>
          <w:color w:val="000000" w:themeColor="text1"/>
          <w:sz w:val="24"/>
          <w:szCs w:val="24"/>
        </w:rPr>
        <w:t xml:space="preserve"> requirements</w:t>
      </w:r>
      <w:r w:rsidR="003649CE">
        <w:rPr>
          <w:rFonts w:eastAsia="Times New Roman"/>
          <w:color w:val="000000" w:themeColor="text1"/>
          <w:sz w:val="24"/>
          <w:szCs w:val="24"/>
        </w:rPr>
        <w:t>,</w:t>
      </w:r>
      <w:r w:rsidRPr="001B3A44">
        <w:rPr>
          <w:rFonts w:eastAsia="Times New Roman"/>
          <w:color w:val="000000" w:themeColor="text1"/>
          <w:sz w:val="24"/>
          <w:szCs w:val="24"/>
        </w:rPr>
        <w:t xml:space="preserve"> within the allowances of DS30012</w:t>
      </w:r>
      <w:r w:rsidR="003649CE">
        <w:rPr>
          <w:rFonts w:eastAsia="Times New Roman"/>
          <w:color w:val="000000" w:themeColor="text1"/>
          <w:sz w:val="24"/>
          <w:szCs w:val="24"/>
        </w:rPr>
        <w:t>,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 been researched</w:t>
      </w:r>
      <w:r w:rsidRPr="001B3A44">
        <w:rPr>
          <w:rFonts w:eastAsia="Times New Roman"/>
          <w:color w:val="000000" w:themeColor="text1"/>
          <w:sz w:val="24"/>
          <w:szCs w:val="24"/>
        </w:rPr>
        <w:t>?</w:t>
      </w:r>
      <w:r w:rsidR="007B101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B1014" w:rsidRPr="001B3A44">
        <w:rPr>
          <w:rFonts w:eastAsia="Times New Roman"/>
          <w:color w:val="000000" w:themeColor="text1"/>
          <w:sz w:val="24"/>
          <w:szCs w:val="24"/>
        </w:rPr>
        <w:t>Yes _____ No __</w:t>
      </w:r>
      <w:r w:rsidR="007B1014">
        <w:rPr>
          <w:rFonts w:eastAsia="Times New Roman"/>
          <w:color w:val="000000" w:themeColor="text1"/>
          <w:sz w:val="24"/>
          <w:szCs w:val="24"/>
        </w:rPr>
        <w:t>_</w:t>
      </w:r>
      <w:r w:rsidR="007B1014" w:rsidRPr="001B3A44">
        <w:rPr>
          <w:rFonts w:eastAsia="Times New Roman"/>
          <w:color w:val="000000" w:themeColor="text1"/>
          <w:sz w:val="24"/>
          <w:szCs w:val="24"/>
        </w:rPr>
        <w:t>__</w:t>
      </w:r>
    </w:p>
    <w:p w14:paraId="74F1B551" w14:textId="0A6E6B25" w:rsidR="007B1014" w:rsidRPr="001B3A44" w:rsidRDefault="007B1014" w:rsidP="007B1014">
      <w:pPr>
        <w:pStyle w:val="xmsonormal"/>
        <w:spacing w:before="120"/>
        <w:ind w:left="144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Comments: ____________________________________________________</w:t>
      </w:r>
    </w:p>
    <w:p w14:paraId="7AC40C81" w14:textId="7831D44A" w:rsidR="009F54F4" w:rsidRPr="001B3A44" w:rsidRDefault="000A7BE3" w:rsidP="00C55319">
      <w:pPr>
        <w:pStyle w:val="xmsonormal"/>
        <w:numPr>
          <w:ilvl w:val="1"/>
          <w:numId w:val="2"/>
        </w:numPr>
        <w:spacing w:before="120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 xml:space="preserve">C-130 only: </w:t>
      </w:r>
      <w:r w:rsidR="009F54F4" w:rsidRPr="001B3A44">
        <w:rPr>
          <w:rFonts w:eastAsia="Times New Roman"/>
          <w:color w:val="000000" w:themeColor="text1"/>
          <w:sz w:val="24"/>
          <w:szCs w:val="24"/>
        </w:rPr>
        <w:t xml:space="preserve">If a suitable alternate </w:t>
      </w:r>
      <w:r w:rsidR="00C14FA4" w:rsidRPr="001B3A44">
        <w:rPr>
          <w:rFonts w:eastAsia="Times New Roman"/>
          <w:color w:val="000000" w:themeColor="text1"/>
          <w:sz w:val="24"/>
          <w:szCs w:val="24"/>
        </w:rPr>
        <w:t>material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 has been found</w:t>
      </w:r>
      <w:r w:rsidR="00C14FA4" w:rsidRPr="001B3A44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9F54F4" w:rsidRPr="001B3A44">
        <w:rPr>
          <w:rFonts w:eastAsia="Times New Roman"/>
          <w:color w:val="000000" w:themeColor="text1"/>
          <w:sz w:val="24"/>
          <w:szCs w:val="24"/>
        </w:rPr>
        <w:t>but it is not within the allowances of DS30012, include that alternate</w:t>
      </w:r>
      <w:r w:rsidR="00C14FA4" w:rsidRPr="001B3A44">
        <w:rPr>
          <w:rFonts w:eastAsia="Times New Roman"/>
          <w:color w:val="000000" w:themeColor="text1"/>
          <w:sz w:val="24"/>
          <w:szCs w:val="24"/>
        </w:rPr>
        <w:t xml:space="preserve"> material</w:t>
      </w:r>
      <w:r w:rsidR="009F54F4" w:rsidRPr="001B3A44">
        <w:rPr>
          <w:rFonts w:eastAsia="Times New Roman"/>
          <w:color w:val="000000" w:themeColor="text1"/>
          <w:sz w:val="24"/>
          <w:szCs w:val="24"/>
        </w:rPr>
        <w:t xml:space="preserve"> in the SPAR and </w:t>
      </w:r>
      <w:r w:rsidR="00C14FA4" w:rsidRPr="001B3A44">
        <w:rPr>
          <w:rFonts w:eastAsia="Times New Roman"/>
          <w:color w:val="000000" w:themeColor="text1"/>
          <w:sz w:val="24"/>
          <w:szCs w:val="24"/>
        </w:rPr>
        <w:t xml:space="preserve">LM </w:t>
      </w:r>
      <w:r w:rsidR="009F54F4" w:rsidRPr="001B3A44">
        <w:rPr>
          <w:rFonts w:eastAsia="Times New Roman"/>
          <w:color w:val="000000" w:themeColor="text1"/>
          <w:sz w:val="24"/>
          <w:szCs w:val="24"/>
        </w:rPr>
        <w:t>Engineering will review.</w:t>
      </w:r>
    </w:p>
    <w:p w14:paraId="4E20A23B" w14:textId="34BD0160" w:rsidR="009F54F4" w:rsidRPr="001B3A44" w:rsidRDefault="00432235" w:rsidP="00C55319">
      <w:pPr>
        <w:pStyle w:val="xmsonormal"/>
        <w:numPr>
          <w:ilvl w:val="0"/>
          <w:numId w:val="2"/>
        </w:numPr>
        <w:spacing w:before="120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>If the blueprint material is an extrusion, does the supplier have the capabilities to hog out the blueprint shape? </w:t>
      </w:r>
      <w:r w:rsidR="003649CE" w:rsidRPr="003649C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649CE" w:rsidRPr="001B3A44">
        <w:rPr>
          <w:rFonts w:eastAsia="Times New Roman"/>
          <w:color w:val="000000" w:themeColor="text1"/>
          <w:sz w:val="24"/>
          <w:szCs w:val="24"/>
        </w:rPr>
        <w:t>Yes _____ No __</w:t>
      </w:r>
      <w:r w:rsidR="003649CE">
        <w:rPr>
          <w:rFonts w:eastAsia="Times New Roman"/>
          <w:color w:val="000000" w:themeColor="text1"/>
          <w:sz w:val="24"/>
          <w:szCs w:val="24"/>
        </w:rPr>
        <w:t>_</w:t>
      </w:r>
      <w:r w:rsidR="003649CE" w:rsidRPr="001B3A44">
        <w:rPr>
          <w:rFonts w:eastAsia="Times New Roman"/>
          <w:color w:val="000000" w:themeColor="text1"/>
          <w:sz w:val="24"/>
          <w:szCs w:val="24"/>
        </w:rPr>
        <w:t>__</w:t>
      </w:r>
    </w:p>
    <w:p w14:paraId="5393909C" w14:textId="77777777" w:rsidR="007B1014" w:rsidRDefault="009F54F4" w:rsidP="007B1014">
      <w:pPr>
        <w:pStyle w:val="xmsonormal"/>
        <w:numPr>
          <w:ilvl w:val="1"/>
          <w:numId w:val="2"/>
        </w:numPr>
        <w:spacing w:before="120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>Is this the preferred manufacturing method?</w:t>
      </w:r>
      <w:r w:rsidR="000F4E41" w:rsidRPr="001B3A4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649CE" w:rsidRPr="003649C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649CE" w:rsidRPr="001B3A44">
        <w:rPr>
          <w:rFonts w:eastAsia="Times New Roman"/>
          <w:color w:val="000000" w:themeColor="text1"/>
          <w:sz w:val="24"/>
          <w:szCs w:val="24"/>
        </w:rPr>
        <w:t>Yes _____ No __</w:t>
      </w:r>
      <w:r w:rsidR="003649CE">
        <w:rPr>
          <w:rFonts w:eastAsia="Times New Roman"/>
          <w:color w:val="000000" w:themeColor="text1"/>
          <w:sz w:val="24"/>
          <w:szCs w:val="24"/>
        </w:rPr>
        <w:t>_</w:t>
      </w:r>
      <w:r w:rsidR="003649CE" w:rsidRPr="001B3A44">
        <w:rPr>
          <w:rFonts w:eastAsia="Times New Roman"/>
          <w:color w:val="000000" w:themeColor="text1"/>
          <w:sz w:val="24"/>
          <w:szCs w:val="24"/>
        </w:rPr>
        <w:t>__</w:t>
      </w:r>
    </w:p>
    <w:p w14:paraId="3C90A589" w14:textId="59D4CB99" w:rsidR="007B1014" w:rsidRPr="007B1014" w:rsidRDefault="007B1014" w:rsidP="007B1014">
      <w:pPr>
        <w:pStyle w:val="xmsonormal"/>
        <w:spacing w:before="120"/>
        <w:ind w:left="1440"/>
        <w:rPr>
          <w:rFonts w:eastAsia="Times New Roman"/>
          <w:color w:val="000000" w:themeColor="text1"/>
          <w:sz w:val="24"/>
          <w:szCs w:val="24"/>
        </w:rPr>
      </w:pPr>
      <w:r w:rsidRPr="007B1014">
        <w:rPr>
          <w:rFonts w:eastAsia="Times New Roman"/>
          <w:color w:val="000000" w:themeColor="text1"/>
          <w:sz w:val="24"/>
          <w:szCs w:val="24"/>
        </w:rPr>
        <w:t>Comments: ____________________________________________________</w:t>
      </w:r>
    </w:p>
    <w:p w14:paraId="771DF230" w14:textId="77777777" w:rsidR="00C55319" w:rsidRDefault="009F54F4" w:rsidP="00C55319">
      <w:pPr>
        <w:pStyle w:val="xmsonormal"/>
        <w:numPr>
          <w:ilvl w:val="0"/>
          <w:numId w:val="2"/>
        </w:numPr>
        <w:spacing w:before="120"/>
        <w:ind w:left="648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 xml:space="preserve">What alternate materials can be procured to produce this part? </w:t>
      </w:r>
      <w:r w:rsidR="003649CE">
        <w:rPr>
          <w:rFonts w:eastAsia="Times New Roman"/>
          <w:color w:val="000000" w:themeColor="text1"/>
          <w:sz w:val="24"/>
          <w:szCs w:val="24"/>
        </w:rPr>
        <w:t>(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i.e., if </w:t>
      </w:r>
      <w:r w:rsidR="003649CE">
        <w:rPr>
          <w:rFonts w:eastAsia="Times New Roman"/>
          <w:color w:val="000000" w:themeColor="text1"/>
          <w:sz w:val="24"/>
          <w:szCs w:val="24"/>
        </w:rPr>
        <w:t xml:space="preserve">Supplier </w:t>
      </w:r>
      <w:r w:rsidRPr="001B3A44">
        <w:rPr>
          <w:rFonts w:eastAsia="Times New Roman"/>
          <w:color w:val="000000" w:themeColor="text1"/>
          <w:sz w:val="24"/>
          <w:szCs w:val="24"/>
        </w:rPr>
        <w:t>cannot find 7075-T6511 LS shape but 7075-T6511 square extruded bar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 can be found</w:t>
      </w:r>
      <w:r w:rsidR="003649CE">
        <w:rPr>
          <w:rFonts w:eastAsia="Times New Roman"/>
          <w:color w:val="000000" w:themeColor="text1"/>
          <w:sz w:val="24"/>
          <w:szCs w:val="24"/>
        </w:rPr>
        <w:t>)</w:t>
      </w:r>
    </w:p>
    <w:p w14:paraId="782FC5D2" w14:textId="29171F71" w:rsidR="009F54F4" w:rsidRPr="001B3A44" w:rsidRDefault="009F54F4" w:rsidP="00C55319">
      <w:pPr>
        <w:pStyle w:val="xmsonormal"/>
        <w:spacing w:before="120"/>
        <w:ind w:left="648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4DC66E2E" w14:textId="4A8FA2C6" w:rsidR="003649CE" w:rsidRDefault="009F54F4" w:rsidP="00C55319">
      <w:pPr>
        <w:pStyle w:val="xmsonormal"/>
        <w:numPr>
          <w:ilvl w:val="0"/>
          <w:numId w:val="2"/>
        </w:numPr>
        <w:spacing w:before="120"/>
        <w:ind w:left="648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 xml:space="preserve">Are there any additional manufacturing steps unique to the part that 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>Materials &amp; Process Engineering (</w:t>
      </w:r>
      <w:r w:rsidRPr="001B3A44">
        <w:rPr>
          <w:rFonts w:eastAsia="Times New Roman"/>
          <w:color w:val="000000" w:themeColor="text1"/>
          <w:sz w:val="24"/>
          <w:szCs w:val="24"/>
        </w:rPr>
        <w:t>M&amp;P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>)</w:t>
      </w:r>
      <w:r w:rsidRPr="001B3A44">
        <w:rPr>
          <w:rFonts w:eastAsia="Times New Roman"/>
          <w:color w:val="000000" w:themeColor="text1"/>
          <w:sz w:val="24"/>
          <w:szCs w:val="24"/>
        </w:rPr>
        <w:t xml:space="preserve"> should be aware of? </w:t>
      </w:r>
      <w:r w:rsidR="003649CE">
        <w:rPr>
          <w:rFonts w:eastAsia="Times New Roman"/>
          <w:color w:val="000000" w:themeColor="text1"/>
          <w:sz w:val="24"/>
          <w:szCs w:val="24"/>
        </w:rPr>
        <w:t>(</w:t>
      </w:r>
      <w:r w:rsidR="00A66A43" w:rsidRPr="001B3A44">
        <w:rPr>
          <w:rFonts w:eastAsia="Times New Roman"/>
          <w:color w:val="000000" w:themeColor="text1"/>
          <w:sz w:val="24"/>
          <w:szCs w:val="24"/>
        </w:rPr>
        <w:t xml:space="preserve">i.e., </w:t>
      </w:r>
      <w:r w:rsidR="003649CE">
        <w:rPr>
          <w:rFonts w:eastAsia="Times New Roman"/>
          <w:color w:val="000000" w:themeColor="text1"/>
          <w:sz w:val="24"/>
          <w:szCs w:val="24"/>
        </w:rPr>
        <w:t>s</w:t>
      </w:r>
      <w:r w:rsidRPr="001B3A44">
        <w:rPr>
          <w:rFonts w:eastAsia="Times New Roman"/>
          <w:color w:val="000000" w:themeColor="text1"/>
          <w:sz w:val="24"/>
          <w:szCs w:val="24"/>
        </w:rPr>
        <w:t>tretch</w:t>
      </w:r>
      <w:r w:rsidR="00CB71CE" w:rsidRPr="001B3A44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B3A44">
        <w:rPr>
          <w:rFonts w:eastAsia="Times New Roman"/>
          <w:color w:val="000000" w:themeColor="text1"/>
          <w:sz w:val="24"/>
          <w:szCs w:val="24"/>
        </w:rPr>
        <w:t>forming</w:t>
      </w:r>
      <w:r w:rsidR="003649CE">
        <w:rPr>
          <w:rFonts w:eastAsia="Times New Roman"/>
          <w:color w:val="000000" w:themeColor="text1"/>
          <w:sz w:val="24"/>
          <w:szCs w:val="24"/>
        </w:rPr>
        <w:t>)</w:t>
      </w:r>
    </w:p>
    <w:p w14:paraId="7FA127FF" w14:textId="491114C7" w:rsidR="001365AE" w:rsidRPr="001B3A44" w:rsidRDefault="009F54F4" w:rsidP="00C55319">
      <w:pPr>
        <w:pStyle w:val="xmsonormal"/>
        <w:spacing w:before="120"/>
        <w:ind w:left="648"/>
        <w:rPr>
          <w:rFonts w:eastAsia="Times New Roman"/>
          <w:color w:val="000000" w:themeColor="text1"/>
          <w:sz w:val="24"/>
          <w:szCs w:val="24"/>
        </w:rPr>
      </w:pPr>
      <w:r w:rsidRPr="001B3A44">
        <w:rPr>
          <w:rFonts w:eastAsia="Times New Roman"/>
          <w:color w:val="000000" w:themeColor="text1"/>
          <w:sz w:val="24"/>
          <w:szCs w:val="24"/>
        </w:rPr>
        <w:t>______________________________________________________________</w:t>
      </w:r>
      <w:r w:rsidR="00C55319">
        <w:rPr>
          <w:rFonts w:eastAsia="Times New Roman"/>
          <w:color w:val="000000" w:themeColor="text1"/>
          <w:sz w:val="24"/>
          <w:szCs w:val="24"/>
        </w:rPr>
        <w:t>_______</w:t>
      </w:r>
      <w:r w:rsidR="007B1014">
        <w:rPr>
          <w:rFonts w:eastAsia="Times New Roman"/>
          <w:color w:val="000000" w:themeColor="text1"/>
          <w:sz w:val="24"/>
          <w:szCs w:val="24"/>
        </w:rPr>
        <w:t>_</w:t>
      </w:r>
    </w:p>
    <w:p w14:paraId="23949FEC" w14:textId="77777777" w:rsidR="00CA5C3A" w:rsidRPr="001B3A44" w:rsidRDefault="00CA5C3A" w:rsidP="00C55319">
      <w:pPr>
        <w:pStyle w:val="xmsonormal"/>
        <w:spacing w:before="120"/>
        <w:ind w:left="360"/>
        <w:rPr>
          <w:rFonts w:eastAsia="Times New Roman"/>
          <w:b/>
          <w:bCs/>
          <w:color w:val="000000" w:themeColor="text1"/>
          <w:sz w:val="36"/>
          <w:szCs w:val="36"/>
        </w:rPr>
      </w:pPr>
    </w:p>
    <w:p w14:paraId="3853E397" w14:textId="73FEEEE5" w:rsidR="00886EC2" w:rsidRPr="001B3A44" w:rsidRDefault="00B46269" w:rsidP="00C55319">
      <w:pPr>
        <w:pStyle w:val="xmsonormal"/>
        <w:spacing w:before="120"/>
        <w:ind w:left="360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1B3A44">
        <w:rPr>
          <w:rFonts w:eastAsia="Times New Roman"/>
          <w:b/>
          <w:bCs/>
          <w:color w:val="000000" w:themeColor="text1"/>
          <w:sz w:val="28"/>
          <w:szCs w:val="28"/>
        </w:rPr>
        <w:t xml:space="preserve">NOTE: </w:t>
      </w:r>
      <w:r w:rsidR="000A7BE3" w:rsidRPr="001B3A44">
        <w:rPr>
          <w:rFonts w:eastAsia="Times New Roman"/>
          <w:b/>
          <w:bCs/>
          <w:color w:val="000000" w:themeColor="text1"/>
          <w:sz w:val="28"/>
          <w:szCs w:val="28"/>
        </w:rPr>
        <w:t xml:space="preserve">If issue is resolved prior to SPAR being closed in SQM, notify Lockheed Martin Buyer immediately.  </w:t>
      </w:r>
    </w:p>
    <w:p w14:paraId="504C625B" w14:textId="77777777" w:rsidR="00FD7F9D" w:rsidRPr="001B3A44" w:rsidRDefault="00FD7F9D" w:rsidP="00C55319">
      <w:pPr>
        <w:spacing w:before="120"/>
        <w:rPr>
          <w:color w:val="000000" w:themeColor="text1"/>
        </w:rPr>
      </w:pPr>
    </w:p>
    <w:sectPr w:rsidR="00FD7F9D" w:rsidRPr="001B3A44" w:rsidSect="001A6EBE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DCA"/>
    <w:multiLevelType w:val="hybridMultilevel"/>
    <w:tmpl w:val="6370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2A3A"/>
    <w:multiLevelType w:val="multilevel"/>
    <w:tmpl w:val="59AC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478975">
    <w:abstractNumId w:val="1"/>
  </w:num>
  <w:num w:numId="2" w16cid:durableId="69022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F4"/>
    <w:rsid w:val="0005198B"/>
    <w:rsid w:val="00064D06"/>
    <w:rsid w:val="000A7BE3"/>
    <w:rsid w:val="000F4E41"/>
    <w:rsid w:val="00130E9A"/>
    <w:rsid w:val="001365AE"/>
    <w:rsid w:val="001869C6"/>
    <w:rsid w:val="001A6EBE"/>
    <w:rsid w:val="001B3A44"/>
    <w:rsid w:val="00224978"/>
    <w:rsid w:val="002354D9"/>
    <w:rsid w:val="002B690C"/>
    <w:rsid w:val="00327D3F"/>
    <w:rsid w:val="003649CE"/>
    <w:rsid w:val="00432235"/>
    <w:rsid w:val="00461D72"/>
    <w:rsid w:val="004862A5"/>
    <w:rsid w:val="004945FD"/>
    <w:rsid w:val="004A3B60"/>
    <w:rsid w:val="004D338A"/>
    <w:rsid w:val="00520421"/>
    <w:rsid w:val="005C419D"/>
    <w:rsid w:val="006221E2"/>
    <w:rsid w:val="00685E1C"/>
    <w:rsid w:val="0069654C"/>
    <w:rsid w:val="006B3560"/>
    <w:rsid w:val="00743306"/>
    <w:rsid w:val="0078366D"/>
    <w:rsid w:val="007B1014"/>
    <w:rsid w:val="00845667"/>
    <w:rsid w:val="00886EC2"/>
    <w:rsid w:val="00892C0A"/>
    <w:rsid w:val="008F0B7D"/>
    <w:rsid w:val="009D4DE9"/>
    <w:rsid w:val="009F54F4"/>
    <w:rsid w:val="00A2416D"/>
    <w:rsid w:val="00A57B16"/>
    <w:rsid w:val="00A66A43"/>
    <w:rsid w:val="00AD0579"/>
    <w:rsid w:val="00AD4A07"/>
    <w:rsid w:val="00B4376B"/>
    <w:rsid w:val="00B46269"/>
    <w:rsid w:val="00B51C9F"/>
    <w:rsid w:val="00C14FA4"/>
    <w:rsid w:val="00C55319"/>
    <w:rsid w:val="00CA5C3A"/>
    <w:rsid w:val="00CB71CE"/>
    <w:rsid w:val="00D93823"/>
    <w:rsid w:val="00DD1345"/>
    <w:rsid w:val="00EC5E89"/>
    <w:rsid w:val="00F33941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57D6"/>
  <w15:chartTrackingRefBased/>
  <w15:docId w15:val="{AF198094-230D-4B17-8FC6-D82FCE43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F54F4"/>
  </w:style>
  <w:style w:type="character" w:customStyle="1" w:styleId="ui-provider">
    <w:name w:val="ui-provider"/>
    <w:basedOn w:val="DefaultParagraphFont"/>
    <w:rsid w:val="0043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8B9BBF34DE9428677EA21A8BBAB0F" ma:contentTypeVersion="13" ma:contentTypeDescription="Create a new document." ma:contentTypeScope="" ma:versionID="cb4b4739f98a41e8ece6ec22744aa943">
  <xsd:schema xmlns:xsd="http://www.w3.org/2001/XMLSchema" xmlns:xs="http://www.w3.org/2001/XMLSchema" xmlns:p="http://schemas.microsoft.com/office/2006/metadata/properties" xmlns:ns2="66637d55-4f78-4969-a26c-ffa88292b7d1" xmlns:ns3="94f446ca-b11b-4c9f-9e5d-4c689f417197" targetNamespace="http://schemas.microsoft.com/office/2006/metadata/properties" ma:root="true" ma:fieldsID="e62b65e65831e71291978f48c1e32281" ns2:_="" ns3:_="">
    <xsd:import namespace="66637d55-4f78-4969-a26c-ffa88292b7d1"/>
    <xsd:import namespace="94f446ca-b11b-4c9f-9e5d-4c689f417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7d55-4f78-4969-a26c-ffa88292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fb6dc33-a77e-4906-9653-fd9840b77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446ca-b11b-4c9f-9e5d-4c689f4171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43f8d3-7396-489b-bbc3-2ec88af4a2f4}" ma:internalName="TaxCatchAll" ma:showField="CatchAllData" ma:web="94f446ca-b11b-4c9f-9e5d-4c689f417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37d55-4f78-4969-a26c-ffa88292b7d1">
      <Terms xmlns="http://schemas.microsoft.com/office/infopath/2007/PartnerControls"/>
    </lcf76f155ced4ddcb4097134ff3c332f>
    <TaxCatchAll xmlns="94f446ca-b11b-4c9f-9e5d-4c689f4171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378A1-853F-45AD-AA27-8C8C52E49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37d55-4f78-4969-a26c-ffa88292b7d1"/>
    <ds:schemaRef ds:uri="94f446ca-b11b-4c9f-9e5d-4c689f417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EDD68-CEBD-49BC-813E-2D4F3B7EB2B0}">
  <ds:schemaRefs>
    <ds:schemaRef ds:uri="http://schemas.microsoft.com/office/2006/metadata/properties"/>
    <ds:schemaRef ds:uri="http://schemas.microsoft.com/office/infopath/2007/PartnerControls"/>
    <ds:schemaRef ds:uri="66637d55-4f78-4969-a26c-ffa88292b7d1"/>
    <ds:schemaRef ds:uri="94f446ca-b11b-4c9f-9e5d-4c689f417197"/>
  </ds:schemaRefs>
</ds:datastoreItem>
</file>

<file path=customXml/itemProps3.xml><?xml version="1.0" encoding="utf-8"?>
<ds:datastoreItem xmlns:ds="http://schemas.openxmlformats.org/officeDocument/2006/customXml" ds:itemID="{4823927D-B60C-4DC1-945C-181F44E0A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Mobley</dc:creator>
  <cp:keywords/>
  <dc:description/>
  <cp:lastModifiedBy>Howard, Arrion N (US)</cp:lastModifiedBy>
  <cp:revision>2</cp:revision>
  <dcterms:created xsi:type="dcterms:W3CDTF">2023-12-14T13:45:00Z</dcterms:created>
  <dcterms:modified xsi:type="dcterms:W3CDTF">2023-12-14T13:45:00Z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2bc7c3-f152-4da1-98bd-f7a1bebdf752_Enabled">
    <vt:lpwstr>true</vt:lpwstr>
  </property>
  <property fmtid="{D5CDD505-2E9C-101B-9397-08002B2CF9AE}" pid="3" name="MSIP_Label_502bc7c3-f152-4da1-98bd-f7a1bebdf752_SetDate">
    <vt:lpwstr>2023-10-18T11:02:22Z</vt:lpwstr>
  </property>
  <property fmtid="{D5CDD505-2E9C-101B-9397-08002B2CF9AE}" pid="4" name="MSIP_Label_502bc7c3-f152-4da1-98bd-f7a1bebdf752_Method">
    <vt:lpwstr>Privileged</vt:lpwstr>
  </property>
  <property fmtid="{D5CDD505-2E9C-101B-9397-08002B2CF9AE}" pid="5" name="MSIP_Label_502bc7c3-f152-4da1-98bd-f7a1bebdf752_Name">
    <vt:lpwstr>Unrestricted</vt:lpwstr>
  </property>
  <property fmtid="{D5CDD505-2E9C-101B-9397-08002B2CF9AE}" pid="6" name="MSIP_Label_502bc7c3-f152-4da1-98bd-f7a1bebdf752_SiteId">
    <vt:lpwstr>b18f006c-b0fc-467d-b23a-a35b5695b5dc</vt:lpwstr>
  </property>
  <property fmtid="{D5CDD505-2E9C-101B-9397-08002B2CF9AE}" pid="7" name="MSIP_Label_502bc7c3-f152-4da1-98bd-f7a1bebdf752_ActionId">
    <vt:lpwstr>5d65b8a4-b85c-4eb3-b5c0-1e2944fc9462</vt:lpwstr>
  </property>
  <property fmtid="{D5CDD505-2E9C-101B-9397-08002B2CF9AE}" pid="8" name="MSIP_Label_502bc7c3-f152-4da1-98bd-f7a1bebdf752_ContentBits">
    <vt:lpwstr>0</vt:lpwstr>
  </property>
  <property fmtid="{D5CDD505-2E9C-101B-9397-08002B2CF9AE}" pid="9" name="ContentTypeId">
    <vt:lpwstr>0x010100599952B80D124343A17C981770C757B5</vt:lpwstr>
  </property>
</Properties>
</file>